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2F" w:rsidRPr="00EF582F" w:rsidRDefault="00EF582F" w:rsidP="00EF58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EF58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"http://s5gub.ru/nasha-shkola/uchenikam/pamyatki/642-instruktsiya-o-pravilakh-i-poryadke-povedeniya-pri-ugroze-i-sovershenii-terroristicheskikh-aktov" </w:instrText>
      </w:r>
      <w:r w:rsidRPr="00EF58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EF582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ИНСТРУКЦИЯ О правилах и порядке поведения при угрозе и совершении террористических актов</w:t>
      </w:r>
      <w:r w:rsidRPr="00EF58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EF58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F582F" w:rsidRPr="00EF582F" w:rsidRDefault="00EF582F" w:rsidP="00EF58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Терроризм</w:t>
      </w: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насилие или угроза его применения в отношении физических лиц, уничтожение (повреждение) или угроза уничтожения (повреждения) имущества либо других материальных объектов; незаконное вмешательство или угроза незаконного вмешательства в информационные ресурсы и информационные системы; также иные действия, создающие опасность гибели людей, причинения значительного материального ущерба либо наступления иных общественно опасных последствий и совершаемые в целях устрашения населения или оказания воздействия на принятие должностными лицами, органами государственной власти, органами местного самоуправления или международными организациями решений, обеспечивающих удовлетворение социально-политических требований и интересов террористов.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Террористическая ак</w:t>
      </w:r>
      <w:proofErr w:type="gramStart"/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совершение отдельным лицом или группой лиц действий, связанных с гибелью, ограничением свободы людей или причинением вреда их здоровью, а также причинением значительного материального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ущерба либо создающих опасность наступления таких общественно опасных последствий.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  <w:t>Антитеррористическая деятельност</w:t>
      </w:r>
      <w:proofErr w:type="gramStart"/>
      <w:r w:rsidRPr="00EF58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  <w:t>ь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proofErr w:type="gramEnd"/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системная деятельность государственных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органов, юридических лиц, </w:t>
      </w:r>
      <w:r w:rsidRPr="00EF58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общественных объединений и граждан в пределах своих полномочий по предупреждению</w:t>
      </w:r>
      <w:r w:rsidRPr="00EF5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F58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выявлению</w:t>
      </w:r>
      <w:r w:rsidRPr="00EF5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F58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пресечению</w:t>
      </w:r>
      <w:r w:rsidRPr="00EF5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раскрытию, расследованию и минимизации последствий террористической деятельности.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условиях, эффективное противодействие терроризму не возможно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только лишь действиями спецслужб, каждый гражданин и общество в целом должно быть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готово к актам терроризма и правильно вести себя как при угрозе теракта, так и при его осуществлении. Поэтому первичная подготовка граждан в области знаний правил и порядка поведения при угрозе и осуществлении терактов, может позволить во многих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случаях избежать </w:t>
      </w:r>
      <w:proofErr w:type="gramStart"/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осуществления</w:t>
      </w:r>
      <w:proofErr w:type="gramEnd"/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как теракта, так и способствовать минимизации потерь в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ситуациях.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Общие рекомендации по предотвращению террористических актов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предотвращения совершения террористических актов, необходимо: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 внимательность и бдительность в отношении различных предметов не уместных, подозрительных в какой-либо обстановке, подозрительным лицам; внимательное отношение к состоянию подвалов домов (общее состояние, освещение, двери, предметы находящиеся там, лица имеющие доступ), подъездов (освещение, двери, места под лестницами, около мусоропроводов, подозрительные лица), где вы проживаете или работаете; </w:t>
      </w:r>
      <w:proofErr w:type="gramStart"/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proofErr w:type="gramEnd"/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оставленным в общественных местах (не зависимо от их размеров и габаритов).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внимательное отношение к новым или незнакомым предметам и транспортным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средствам, находящимся в непосредственной близости от вашего дома или места работы, отдыха; предметам и транспортным средствам в местах большого скопления людей (праздники, шествия, массовые гуляния).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повышение бдительности в целом и выработка элементарных навыков обеспечения собственной безопасности, самосохранения в условиях, когда есть хотя бы малейшая угроза на существование террористической опасности.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находясь в общественном транспорте, обращайте внимание на оставленные сумки, портфели, свертки и другие бесхозные предметы.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 любому работнику милиции. Не открывайте их, не трогайте руками, предупредите стоящих рядом людей о возможной опасности.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Внимание и бдительность в знакомых Вам местах имеет большое значение, так как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привыкшему к обстановке легче заметить что-то новое, необычное или подозрительное в окружающей обстановке и своевременно сообщить об этом в органы безопасности или правоохранительные органы.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Не следует считать такое сообщение малозначимым или не эффективным - помните, что готовность к нападению уже половина успеха и сохранение жизни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Это во многом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помочь предотвратить или осложнить осуществление террористического акта.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II.   Рекомендации по действиям населения </w:t>
      </w: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различных ситуациях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«Обнаружение предмета подозрительного в радиационном, химическом, биологическом или взрывоопасном отношении»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обнаружении старайтесь всегда фиксировать время и обстоятельства обнаружения, для передачи этих фактов сотрудникам органов безопасности или правоохранительных органов.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Признаки, свидетельствующие о том, что обнаруженный предмет может быть взрывоопасным: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наличие неизвестного свертка или какой-либо детали в машине, на лестнице, в квартире и т. д.;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натянутая проволока, шнур; провода, источники питания или изолирующая лента, свисающая из-под машины;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чужая сумка, портфель, коробка, какой-либо предмет; необычное размещение обнаруженного предмета в машине, у дверей квартиры, в подъезде;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шумы из обнаруженного подозрительного предмета (характерный звук, присущий часовым механизмам, низкочастотные шумы, шипящие шумы);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Знайте: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 п.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обнаружили подозрительный предмет, не оставляйте этот факт без внимания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 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общественном транспорте: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  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опросите людей находящихся рядом,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  постарайтесь установить принадлежность предмета (сумки и т.д.) или кто мог его оставить.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если хозяин не установлен, немедленно сообщите о находке водителю (машинисту и т.д.).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подъезде своего дома: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опросите соседей, возможно, он принадлежит им. Если владелец не установлен -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немедленно сообщите о находке в органы ФСБ, МВД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улице, парке и т.д.: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осмотритесь вокруг, если есть возможность, попытайтесь, установить хозяина, если он не установлен - немедленно сообщите сотрудникам правоохранительных органов (патрулю), или в органы ФСБ, МВД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постарайтесь оградить предмет от посторонних, до приезда спецслужб. По их прибытии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передайте информацию о времени обнаружения сотрудникам.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</w:t>
      </w:r>
      <w:proofErr w:type="gramStart"/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proofErr w:type="gramEnd"/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администрации (учреждении):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немедленно сообщите о находке руководителю администрации (учреждения)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Категорически запрещается</w:t>
      </w: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трогать, вскрывать и передвигать находку;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пользоваться обнаруженными незнакомыми предметами;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сдвигать с места, перекатывать предметы с места на место, брать в руки;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поднимать переносить, класть в карманы, портфели, сумки и т.п.;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закапывать в землю или бросать их в водоемы;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обрывать или тянуть отходящие от предметов проволочки или провода, предпринимать попытки их обезвредить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по возможности не пользуйтесь в непосредственной близости от него радио- и электроаппаратурой, сотовыми телефонами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</w:t>
      </w:r>
      <w:r w:rsidRPr="00EF58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  <w:t>Захват в заложники</w:t>
      </w:r>
      <w:r w:rsidRPr="00EF58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»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момент захвата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рядом нет террориста и нет возможности поражения,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нельзя просто стоять на месте. Если есть такая возможность, необходимо убежать с места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захвата.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Если Вы оказались в заложниках: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твердо знать, что с террористами ведутся переговоры и, в конечном итоге, вы обязательно будете освобождены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не пытайтесь бежать, если нет полной уверенности в успехе побега.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осмотрите место, где вас держат, отметьте места возможного укрытия в случае стрельбы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не смотрите в глаза террористам, не передвигайтесь и не совершайте каких либо действий без их разрешения, не кричите и не плачьте, это может быть воспринято негативно, переносите лишения, оскорбления и унижения, не ведите себя вызывающе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не допускайте действий, которые могут спровоцировать нападающих к применению оружия;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реагируйте на их провокационное или вызывающее поведение. Женщинам в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мини-юбках желательно прикрыть ноги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выполняйте требования преступников, не возражайте им, не рискуйте жизнью своей и окружающих, не допускайте истерики и паники;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прежде чем что-либо сделать - спрашивайте разрешения (сесть, встать, попить, сходить в туалет и т.д.);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 если вы ранены, постарайтесь не двигаться, этим Вы предотвратите дополнительную потерю крови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запомните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 и др. Подробная информация поможет, впоследствии правоохранительным органам в установлении личностей террористов.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При Вашем освобождении: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лежите на полу лицом вниз, голову закройте руками и не двигайтесь, оставаясь в таком положении до конца штурма;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держитесь, по возможности, подальше от проемов дверей, окон;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 в коем случае не бегите навстречу работникам спецслужб или от них, так как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могут принять за преступников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если вы услышали хлопки разрывающихся свето-шумовых гранат, когда яркий свет бьет в глаза, звук ударяет по ушам или вы почувствовали резкий запах дыма, необходимо просто упасть на пол, закрыть глаза, ни в коем случае их не тереть, закрыть голову руками и ждать пока сотрудники специальных подразделений не выведут вас из здания</w:t>
      </w:r>
      <w:proofErr w:type="gramEnd"/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После освобождения немедленно покиньте помещение (здание, салон автобуса и т.д.), не исключена возможность предварительного его минирования террористами и взрыва (возгорания).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«Получение информации об эвакуации»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Если информация о начале эвакуации застала Вас дома: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оденьтесь по погоде, возьмите документы, деньги, ценности;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отключите электричество, газ, воду, погасите в печи (камине) огонь;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окажите помощь в эвакуации пожилым и тяжелобольным людям;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закройте входную дверь на замок;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отойдите от здания и выполняйте команды эвакуатора, возвращайтесь в покинутое помещение только после разрешения ответственных лиц.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Если информация об эвакуации застала Вас на рабочем месте: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без спешки и паники уберите рабочие документы в сейф или закрывающийся на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ящик стола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возьмите с собой личные вещи, документы, ценности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выключите оргтехнику, электроприборы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закройте дверь на ключ и двигайтесь маршрутами, обозначенными в схемах эвакуации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отойдите от здания и выполняйте команды руководителя эвакуацией.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Поступление угрозы по телефону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угрозы по телефону необходимо: не зависимо от ситуации, помнить, что разговор несет важную информацию, </w:t>
      </w:r>
      <w:proofErr w:type="gramStart"/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разговоре старайтесь запомнить или зафиксировать как можно больше сведений: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- не паниковать и постараться сконцентрироваться на разговоре с анонимом,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«завязать разговор», уделять внимание практически всем деталям, после чего сообщить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данные прибывшим спецслужбам: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особенности голоса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его принадлежность, пол, тембр.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особенности речи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быстрая, медленная, громкая, тихая, четкая, невнятная, с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заиканиями и др.</w:t>
      </w:r>
      <w:proofErr w:type="gramEnd"/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наличие и характер акцента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русский, кавказский, украинский, другой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акцент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EF5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стиль речи абонента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изысканный, хороший, </w:t>
      </w:r>
      <w:proofErr w:type="gramStart"/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посредственный</w:t>
      </w:r>
      <w:proofErr w:type="gramEnd"/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матерный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EF582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манера изложения</w:t>
      </w:r>
      <w:r w:rsidRPr="00EF58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 спокойная, раздражительная,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рассудительная, логическая, непоследовательная, эмоциональная, «пьяная» шутливая, серьезная</w:t>
      </w:r>
      <w:proofErr w:type="gramEnd"/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наличие и характер постороннего шума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посторонние голоса и фразы, звуки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музыка, телевизор, уличное движение (транспорт), заводской или фабричный шум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зафиксировать дату и время звонка, продолжительность разговора, принадлежность телефона;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во время разговора принять возможные меры к записи фонограммы разговора;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 по окончании разговора примите меры по </w:t>
      </w:r>
      <w:proofErr w:type="gramStart"/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допущению</w:t>
      </w:r>
      <w:proofErr w:type="gramEnd"/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данного телефона до приезда спецслужб;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сообщить о звонке руководителю (во избежание паники не распространять информацию между сотрудниками) или самостоятельно с другого аппарата связаться с экстренными службами, органами безопасности и правоохранительными органами;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Руководителю при поступлении угрозы по телефону необходимо: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организовать эвакуацию персонала, согласно схемам;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организовать, до приезда спецслужб беглый осмотр помещений на предмет подозрительных предметов об обнаружении немедленно сообщить спецслужбам;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обеспечить беспрепятственный подъезд к месту обнаружения предмета автомашин правоохранительных органов, медицинских, пожарных и др.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предупредить лицо, принявшее сообщение с угрозой от анонима, о нежелательность распространения информации о получении угрозы, во избежание паники;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EF58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обеспечить присутствие всех сотрудников, особенно сотрудника говорившего с </w:t>
      </w: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анонимом, до приезда спецслужб;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«Получение письменной угрозы»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уберите документ в чистый полиэтиленовый пакет и жесткую папку;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не оставляйте на нем отпечатков своих пальцев;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не расширяйте круг лиц, знакомящихся с содержанием документа;</w:t>
      </w:r>
    </w:p>
    <w:p w:rsidR="00EF582F" w:rsidRPr="00EF582F" w:rsidRDefault="00EF582F" w:rsidP="00EF5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анонимные документы не сшивайте, не склеивайте, не делайте на них надписи, не сгибайте, не мните.</w:t>
      </w:r>
    </w:p>
    <w:p w:rsidR="00740798" w:rsidRDefault="00740798">
      <w:bookmarkStart w:id="0" w:name="_GoBack"/>
      <w:bookmarkEnd w:id="0"/>
    </w:p>
    <w:sectPr w:rsidR="0074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351B"/>
    <w:multiLevelType w:val="multilevel"/>
    <w:tmpl w:val="FDDA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2F"/>
    <w:rsid w:val="00740798"/>
    <w:rsid w:val="00E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5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582F"/>
    <w:rPr>
      <w:color w:val="0000FF"/>
      <w:u w:val="single"/>
    </w:rPr>
  </w:style>
  <w:style w:type="character" w:styleId="a4">
    <w:name w:val="Strong"/>
    <w:basedOn w:val="a0"/>
    <w:uiPriority w:val="22"/>
    <w:qFormat/>
    <w:rsid w:val="00EF582F"/>
    <w:rPr>
      <w:b/>
      <w:bCs/>
    </w:rPr>
  </w:style>
  <w:style w:type="character" w:styleId="a5">
    <w:name w:val="Emphasis"/>
    <w:basedOn w:val="a0"/>
    <w:uiPriority w:val="20"/>
    <w:qFormat/>
    <w:rsid w:val="00EF58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5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582F"/>
    <w:rPr>
      <w:color w:val="0000FF"/>
      <w:u w:val="single"/>
    </w:rPr>
  </w:style>
  <w:style w:type="character" w:styleId="a4">
    <w:name w:val="Strong"/>
    <w:basedOn w:val="a0"/>
    <w:uiPriority w:val="22"/>
    <w:qFormat/>
    <w:rsid w:val="00EF582F"/>
    <w:rPr>
      <w:b/>
      <w:bCs/>
    </w:rPr>
  </w:style>
  <w:style w:type="character" w:styleId="a5">
    <w:name w:val="Emphasis"/>
    <w:basedOn w:val="a0"/>
    <w:uiPriority w:val="20"/>
    <w:qFormat/>
    <w:rsid w:val="00EF5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1</cp:revision>
  <dcterms:created xsi:type="dcterms:W3CDTF">2014-10-16T09:22:00Z</dcterms:created>
  <dcterms:modified xsi:type="dcterms:W3CDTF">2014-10-16T09:22:00Z</dcterms:modified>
</cp:coreProperties>
</file>